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 w:rsidR="00AD796F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AD796F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AD796F">
        <w:rPr>
          <w:rFonts w:asciiTheme="minorHAnsi" w:hAnsiTheme="minorHAnsi" w:cs="Arial"/>
          <w:b/>
          <w:i/>
          <w:lang w:val="en-ZA"/>
        </w:rPr>
        <w:t>FRICA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>
        <w:rPr>
          <w:rFonts w:asciiTheme="minorHAnsi" w:hAnsiTheme="minorHAnsi" w:cs="Arial"/>
          <w:b/>
          <w:i/>
          <w:lang w:val="en-ZA"/>
        </w:rPr>
        <w:t>L</w:t>
      </w:r>
      <w:r w:rsidR="00AD796F">
        <w:rPr>
          <w:rFonts w:asciiTheme="minorHAnsi" w:hAnsiTheme="minorHAnsi" w:cs="Arial"/>
          <w:b/>
          <w:i/>
          <w:lang w:val="en-ZA"/>
        </w:rPr>
        <w:t>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="00AD796F">
        <w:rPr>
          <w:rFonts w:asciiTheme="minorHAnsi" w:hAnsiTheme="minorHAnsi" w:cs="Arial"/>
          <w:color w:val="333333"/>
          <w:lang w:val="en-ZA"/>
        </w:rPr>
        <w:t xml:space="preserve">THE </w:t>
      </w:r>
      <w:r>
        <w:rPr>
          <w:rFonts w:asciiTheme="minorHAnsi" w:hAnsiTheme="minorHAnsi" w:cs="Arial"/>
          <w:b/>
          <w:lang w:val="en-ZA"/>
        </w:rPr>
        <w:t>STANDARD BANK OF S</w:t>
      </w:r>
      <w:r w:rsidR="00AD796F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AD796F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AD796F">
        <w:rPr>
          <w:rFonts w:asciiTheme="minorHAnsi" w:hAnsiTheme="minorHAnsi" w:cs="Arial"/>
          <w:b/>
          <w:lang w:val="en-ZA"/>
        </w:rPr>
        <w:t>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May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AD796F" w:rsidRPr="00A956FE" w:rsidRDefault="00AD796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A3A17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A3A17" w:rsidRPr="006A3A17">
        <w:rPr>
          <w:rFonts w:asciiTheme="minorHAnsi" w:hAnsiTheme="minorHAnsi"/>
          <w:lang w:val="en-ZA"/>
        </w:rPr>
        <w:t>R</w:t>
      </w:r>
      <w:r w:rsidR="006A3A1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A3A1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2,790,000,000.00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A3A1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605,000,000.00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A3A1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609,212,834.39</w:t>
      </w:r>
    </w:p>
    <w:p w:rsidR="009C7B3A" w:rsidRPr="00F64748" w:rsidRDefault="006725A8" w:rsidP="009C7B3A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C7B3A" w:rsidRPr="008E453E">
        <w:rPr>
          <w:rFonts w:asciiTheme="minorHAnsi" w:hAnsiTheme="minorHAnsi" w:cs="Arial"/>
          <w:lang w:val="en-ZA"/>
        </w:rPr>
        <w:t>9.258</w:t>
      </w:r>
      <w:r w:rsidR="009C7B3A">
        <w:rPr>
          <w:rFonts w:asciiTheme="minorHAnsi" w:hAnsiTheme="minorHAnsi" w:cs="Arial"/>
          <w:lang w:val="en-ZA"/>
        </w:rPr>
        <w:t>% (3 Month JIBAR as at 5 April 2017 of 7.358% plus 190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783D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December, 26 March, 25 June,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0783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0783D" w:rsidRPr="00C0783D">
        <w:rPr>
          <w:rFonts w:asciiTheme="minorHAnsi" w:hAnsiTheme="minorHAnsi" w:cs="Arial"/>
          <w:lang w:val="en-ZA"/>
        </w:rPr>
        <w:t>By 17:00 on</w:t>
      </w:r>
      <w:r w:rsidR="00C0783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December, 25 March, 24 June,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ZAG000143314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54692" w:rsidRPr="00A956FE" w:rsidRDefault="00B5469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54692" w:rsidRDefault="00B54692" w:rsidP="00B5469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+27 11 4154100</w:t>
      </w:r>
    </w:p>
    <w:p w:rsidR="00B54692" w:rsidRPr="00F64748" w:rsidRDefault="00B54692" w:rsidP="00B5469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9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D79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A3A17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E5B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C7B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96F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4692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8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E265399-F02F-4052-AE47-4C281B973879}"/>
</file>

<file path=customXml/itemProps2.xml><?xml version="1.0" encoding="utf-8"?>
<ds:datastoreItem xmlns:ds="http://schemas.openxmlformats.org/officeDocument/2006/customXml" ds:itemID="{D0A3BD6B-94DB-413F-8BFD-891085B5AD0D}"/>
</file>

<file path=customXml/itemProps3.xml><?xml version="1.0" encoding="utf-8"?>
<ds:datastoreItem xmlns:ds="http://schemas.openxmlformats.org/officeDocument/2006/customXml" ds:itemID="{26CF7238-4A05-4AF8-961C-96C0294D3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2017-05-25T11:11:00Z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